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B1" w:rsidRPr="00B109BA" w:rsidRDefault="00F61FB1" w:rsidP="00F61FB1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9BA">
        <w:rPr>
          <w:rFonts w:ascii="Times New Roman" w:hAnsi="Times New Roman" w:cs="Times New Roman"/>
          <w:b/>
          <w:sz w:val="32"/>
          <w:szCs w:val="32"/>
        </w:rPr>
        <w:t>BİLGİ NOTU</w:t>
      </w:r>
    </w:p>
    <w:p w:rsidR="00F61FB1" w:rsidRPr="00B109BA" w:rsidRDefault="00F61FB1" w:rsidP="00F61FB1">
      <w:pPr>
        <w:pStyle w:val="GvdeMetni"/>
        <w:spacing w:line="480" w:lineRule="auto"/>
        <w:ind w:right="-142"/>
        <w:jc w:val="both"/>
        <w:rPr>
          <w:sz w:val="28"/>
          <w:szCs w:val="28"/>
        </w:rPr>
      </w:pPr>
      <w:proofErr w:type="spellStart"/>
      <w:r w:rsidRPr="00B109BA">
        <w:rPr>
          <w:sz w:val="28"/>
          <w:szCs w:val="28"/>
        </w:rPr>
        <w:t>Yurtdışında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Avrasya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ülkelerinde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yaşayan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vatandaş</w:t>
      </w:r>
      <w:proofErr w:type="spellEnd"/>
      <w:r w:rsidRPr="00B109BA">
        <w:rPr>
          <w:sz w:val="28"/>
          <w:szCs w:val="28"/>
        </w:rPr>
        <w:t xml:space="preserve">, </w:t>
      </w:r>
      <w:proofErr w:type="spellStart"/>
      <w:r w:rsidRPr="00B109BA">
        <w:rPr>
          <w:sz w:val="28"/>
          <w:szCs w:val="28"/>
        </w:rPr>
        <w:t>soydaş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ve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dindaşlarımıza</w:t>
      </w:r>
      <w:proofErr w:type="spellEnd"/>
      <w:r>
        <w:rPr>
          <w:sz w:val="28"/>
          <w:szCs w:val="28"/>
        </w:rPr>
        <w:t xml:space="preserve"> </w:t>
      </w:r>
      <w:r w:rsidRPr="00B109BA">
        <w:rPr>
          <w:sz w:val="28"/>
          <w:szCs w:val="28"/>
        </w:rPr>
        <w:t xml:space="preserve">2018 </w:t>
      </w:r>
      <w:proofErr w:type="spellStart"/>
      <w:r w:rsidRPr="00B109BA">
        <w:rPr>
          <w:sz w:val="28"/>
          <w:szCs w:val="28"/>
        </w:rPr>
        <w:t>yılı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Ramazan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Ayı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boyunca</w:t>
      </w:r>
      <w:proofErr w:type="spellEnd"/>
      <w:r w:rsidRPr="00B109BA">
        <w:rPr>
          <w:sz w:val="28"/>
          <w:szCs w:val="28"/>
        </w:rPr>
        <w:t xml:space="preserve"> din </w:t>
      </w:r>
      <w:proofErr w:type="spellStart"/>
      <w:r w:rsidRPr="00B109BA">
        <w:rPr>
          <w:sz w:val="28"/>
          <w:szCs w:val="28"/>
        </w:rPr>
        <w:t>hizmeti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sunmak</w:t>
      </w:r>
      <w:proofErr w:type="spellEnd"/>
      <w:r w:rsidRPr="00B109BA">
        <w:rPr>
          <w:sz w:val="28"/>
          <w:szCs w:val="28"/>
        </w:rPr>
        <w:t xml:space="preserve">, </w:t>
      </w:r>
      <w:proofErr w:type="spellStart"/>
      <w:r w:rsidRPr="00B109BA">
        <w:rPr>
          <w:sz w:val="28"/>
          <w:szCs w:val="28"/>
        </w:rPr>
        <w:t>vaaz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ve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konferanslar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vermek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amacıyla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mesleki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ehliyet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ve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birikimi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olan</w:t>
      </w:r>
      <w:proofErr w:type="spellEnd"/>
      <w:r w:rsidRPr="00B109BA">
        <w:rPr>
          <w:sz w:val="28"/>
          <w:szCs w:val="28"/>
        </w:rPr>
        <w:t xml:space="preserve">, </w:t>
      </w:r>
      <w:proofErr w:type="spellStart"/>
      <w:r w:rsidRPr="00B109BA">
        <w:rPr>
          <w:sz w:val="28"/>
          <w:szCs w:val="28"/>
        </w:rPr>
        <w:t>beşeri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ilişkilerde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başarılı</w:t>
      </w:r>
      <w:proofErr w:type="spellEnd"/>
      <w:r w:rsidRPr="00B109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mahallinde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gözlem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yapıp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ihtiyaçları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kısa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sürede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fark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edebilen</w:t>
      </w:r>
      <w:proofErr w:type="spellEnd"/>
      <w:r w:rsidRPr="00B109BA">
        <w:rPr>
          <w:sz w:val="28"/>
          <w:szCs w:val="28"/>
        </w:rPr>
        <w:t xml:space="preserve">, </w:t>
      </w:r>
      <w:proofErr w:type="spellStart"/>
      <w:r w:rsidRPr="00B109BA">
        <w:rPr>
          <w:sz w:val="28"/>
          <w:szCs w:val="28"/>
        </w:rPr>
        <w:t>Ülkemizi</w:t>
      </w:r>
      <w:proofErr w:type="spellEnd"/>
      <w:r w:rsidRPr="00B109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Başkanlığımızı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ve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yüce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dinimizi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temsil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edebilecek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liyakate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sahip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öncelikle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İlahiyat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Fakültesi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mezunu</w:t>
      </w:r>
      <w:proofErr w:type="spellEnd"/>
      <w:r w:rsidRPr="00B109BA">
        <w:rPr>
          <w:sz w:val="28"/>
          <w:szCs w:val="28"/>
        </w:rPr>
        <w:t xml:space="preserve"> din </w:t>
      </w:r>
      <w:proofErr w:type="spellStart"/>
      <w:r w:rsidRPr="00B109BA">
        <w:rPr>
          <w:sz w:val="28"/>
          <w:szCs w:val="28"/>
        </w:rPr>
        <w:t>görevlileri</w:t>
      </w:r>
      <w:proofErr w:type="spellEnd"/>
      <w:r w:rsidRPr="00B109BA">
        <w:rPr>
          <w:sz w:val="28"/>
          <w:szCs w:val="28"/>
        </w:rPr>
        <w:t xml:space="preserve"> </w:t>
      </w:r>
      <w:proofErr w:type="spellStart"/>
      <w:r w:rsidRPr="00B109BA">
        <w:rPr>
          <w:sz w:val="28"/>
          <w:szCs w:val="28"/>
        </w:rPr>
        <w:t>gönderilecektir</w:t>
      </w:r>
      <w:proofErr w:type="spellEnd"/>
      <w:r w:rsidRPr="00B109BA">
        <w:rPr>
          <w:sz w:val="28"/>
          <w:szCs w:val="28"/>
        </w:rPr>
        <w:t>.</w:t>
      </w:r>
    </w:p>
    <w:p w:rsidR="00F61FB1" w:rsidRDefault="00F61FB1" w:rsidP="00F61FB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B1" w:rsidRPr="00B109BA" w:rsidRDefault="000979E8" w:rsidP="00F61FB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2018 yılı </w:t>
      </w:r>
      <w:r w:rsidR="00F61FB1" w:rsidRPr="00B109BA">
        <w:rPr>
          <w:rFonts w:ascii="Times New Roman" w:hAnsi="Times New Roman" w:cs="Times New Roman"/>
          <w:sz w:val="28"/>
          <w:szCs w:val="28"/>
        </w:rPr>
        <w:t>Ramazan</w:t>
      </w:r>
      <w:r w:rsidR="00F61FB1" w:rsidRPr="00B109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Ayı'nda talep gelen ülkelerde</w:t>
      </w:r>
      <w:r>
        <w:rPr>
          <w:rFonts w:ascii="Times New Roman" w:hAnsi="Times New Roman" w:cs="Times New Roman"/>
          <w:sz w:val="28"/>
          <w:szCs w:val="28"/>
        </w:rPr>
        <w:t xml:space="preserve"> (bayan görevli talebi bulunmamaktadır.)</w:t>
      </w:r>
      <w:r w:rsidR="00F61FB1" w:rsidRPr="00B109BA">
        <w:rPr>
          <w:rFonts w:ascii="Times New Roman" w:hAnsi="Times New Roman" w:cs="Times New Roman"/>
          <w:sz w:val="28"/>
          <w:szCs w:val="28"/>
        </w:rPr>
        <w:t xml:space="preserve"> görev yapabilecek</w:t>
      </w:r>
      <w:r w:rsidR="00F61FB1" w:rsidRPr="00B109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ehliyet</w:t>
      </w:r>
      <w:r w:rsidR="00F61FB1" w:rsidRPr="00B109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ve</w:t>
      </w:r>
      <w:r w:rsidR="00F61FB1" w:rsidRPr="00B109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liyakate</w:t>
      </w:r>
      <w:r w:rsidR="00F61FB1" w:rsidRPr="00B109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sahip</w:t>
      </w:r>
      <w:r w:rsidR="00F61FB1" w:rsidRPr="00B109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61FB1">
        <w:rPr>
          <w:rFonts w:ascii="Times New Roman" w:hAnsi="Times New Roman" w:cs="Times New Roman"/>
          <w:sz w:val="28"/>
          <w:szCs w:val="28"/>
        </w:rPr>
        <w:t>ilçem</w:t>
      </w:r>
      <w:r w:rsidR="00F61FB1" w:rsidRPr="00B109BA">
        <w:rPr>
          <w:rFonts w:ascii="Times New Roman" w:hAnsi="Times New Roman" w:cs="Times New Roman"/>
          <w:sz w:val="28"/>
          <w:szCs w:val="28"/>
        </w:rPr>
        <w:t>iz</w:t>
      </w:r>
      <w:r w:rsidR="00F61FB1" w:rsidRPr="00B109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müftülüğü</w:t>
      </w:r>
      <w:r w:rsidR="00F61FB1" w:rsidRPr="00B109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 xml:space="preserve">personelinden (aday ve sözleşmeli memurlar hariç) 2016 ve 2017 yıllarında yurt dışında (Ramazan, Umre ve Hac vb.) görevlendirilmemiş ve 2018 yılında planlaması bulunmayan personelden –  yapılacak mülakatta Hatimle Teravih Namazı kıldırabilen, </w:t>
      </w:r>
      <w:proofErr w:type="spellStart"/>
      <w:r w:rsidR="00F61FB1" w:rsidRPr="00B109BA">
        <w:rPr>
          <w:rFonts w:ascii="Times New Roman" w:hAnsi="Times New Roman" w:cs="Times New Roman"/>
          <w:sz w:val="28"/>
          <w:szCs w:val="28"/>
        </w:rPr>
        <w:t>Kıraatı</w:t>
      </w:r>
      <w:proofErr w:type="spellEnd"/>
      <w:r w:rsidR="00F61FB1" w:rsidRPr="00B109BA">
        <w:rPr>
          <w:rFonts w:ascii="Times New Roman" w:hAnsi="Times New Roman" w:cs="Times New Roman"/>
          <w:sz w:val="28"/>
          <w:szCs w:val="28"/>
        </w:rPr>
        <w:t xml:space="preserve"> düzgün, yurtdışı </w:t>
      </w:r>
      <w:proofErr w:type="spellStart"/>
      <w:r w:rsidR="00F61FB1" w:rsidRPr="00B109BA">
        <w:rPr>
          <w:rFonts w:ascii="Times New Roman" w:hAnsi="Times New Roman" w:cs="Times New Roman"/>
          <w:sz w:val="28"/>
          <w:szCs w:val="28"/>
        </w:rPr>
        <w:t>kabileti</w:t>
      </w:r>
      <w:proofErr w:type="spellEnd"/>
      <w:r w:rsidR="00F61FB1" w:rsidRPr="00B109BA">
        <w:rPr>
          <w:rFonts w:ascii="Times New Roman" w:hAnsi="Times New Roman" w:cs="Times New Roman"/>
          <w:sz w:val="28"/>
          <w:szCs w:val="28"/>
        </w:rPr>
        <w:t xml:space="preserve"> olan, Rusça, Arnavutça, Bulgarca, Pomakça,</w:t>
      </w:r>
      <w:r w:rsidR="00F61FB1" w:rsidRPr="00B109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Kırım</w:t>
      </w:r>
      <w:r w:rsidR="00F61FB1" w:rsidRPr="00B109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ve</w:t>
      </w:r>
      <w:r w:rsidR="00F61FB1" w:rsidRPr="00B109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Kazan</w:t>
      </w:r>
      <w:r w:rsidR="00F61FB1" w:rsidRPr="00B109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61FB1" w:rsidRPr="00B109BA">
        <w:rPr>
          <w:rFonts w:ascii="Times New Roman" w:hAnsi="Times New Roman" w:cs="Times New Roman"/>
          <w:sz w:val="28"/>
          <w:szCs w:val="28"/>
        </w:rPr>
        <w:t>Tatarcası</w:t>
      </w:r>
      <w:proofErr w:type="spellEnd"/>
      <w:r w:rsidR="00F61FB1" w:rsidRPr="00B109BA">
        <w:rPr>
          <w:rFonts w:ascii="Times New Roman" w:hAnsi="Times New Roman" w:cs="Times New Roman"/>
          <w:sz w:val="28"/>
          <w:szCs w:val="28"/>
        </w:rPr>
        <w:t>,</w:t>
      </w:r>
      <w:r w:rsidR="00F61FB1" w:rsidRPr="00B109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Kazakça,</w:t>
      </w:r>
      <w:r w:rsidR="00F61FB1" w:rsidRPr="00B109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Boşnakça,</w:t>
      </w:r>
      <w:r w:rsidR="00F61FB1" w:rsidRPr="00B109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Gürcüce,</w:t>
      </w:r>
      <w:r w:rsidR="00F61FB1" w:rsidRPr="00B109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Çerkezce,</w:t>
      </w:r>
      <w:r w:rsidR="00F61FB1" w:rsidRPr="00B109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Çerkezce</w:t>
      </w:r>
      <w:r w:rsidR="00F61FB1" w:rsidRPr="00B109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 xml:space="preserve">dilinin Karatay ve </w:t>
      </w:r>
      <w:proofErr w:type="spellStart"/>
      <w:r w:rsidR="00F61FB1" w:rsidRPr="00B109BA">
        <w:rPr>
          <w:rFonts w:ascii="Times New Roman" w:hAnsi="Times New Roman" w:cs="Times New Roman"/>
          <w:sz w:val="28"/>
          <w:szCs w:val="28"/>
        </w:rPr>
        <w:t>Kabartay</w:t>
      </w:r>
      <w:proofErr w:type="spellEnd"/>
      <w:r w:rsidR="00F61FB1" w:rsidRPr="00B109BA">
        <w:rPr>
          <w:rFonts w:ascii="Times New Roman" w:hAnsi="Times New Roman" w:cs="Times New Roman"/>
          <w:sz w:val="28"/>
          <w:szCs w:val="28"/>
        </w:rPr>
        <w:t xml:space="preserve"> lehçeleri vb. Avrasya Coğrafyasında konuşulan dillerden birini veya birkaçını bilen sesi güzel hafızlar tercih sebebi olup, şartları haiz olanların</w:t>
      </w:r>
      <w:r w:rsidR="00F61FB1" w:rsidRPr="00B109BA">
        <w:rPr>
          <w:rFonts w:ascii="Times New Roman" w:hAnsi="Times New Roman" w:cs="Times New Roman"/>
          <w:spacing w:val="21"/>
          <w:sz w:val="28"/>
          <w:szCs w:val="28"/>
        </w:rPr>
        <w:t xml:space="preserve"> en geç </w:t>
      </w:r>
      <w:r w:rsidR="00F61FB1" w:rsidRPr="00B109BA">
        <w:rPr>
          <w:rFonts w:ascii="Times New Roman" w:hAnsi="Times New Roman" w:cs="Times New Roman"/>
          <w:sz w:val="28"/>
          <w:szCs w:val="28"/>
        </w:rPr>
        <w:t>23.01.2018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ab/>
        <w:t>Salı</w:t>
      </w:r>
      <w:r w:rsidR="00F61FB1" w:rsidRPr="00B109BA">
        <w:rPr>
          <w:rFonts w:ascii="Times New Roman" w:hAnsi="Times New Roman" w:cs="Times New Roman"/>
          <w:sz w:val="28"/>
          <w:szCs w:val="28"/>
        </w:rPr>
        <w:tab/>
        <w:t>günü mesai bitimine kadar Müftülüğümüze dilekçe ile müracaat etmeleri önemle rica</w:t>
      </w:r>
      <w:r w:rsidR="00F61FB1" w:rsidRPr="00B109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1FB1" w:rsidRPr="00B109BA">
        <w:rPr>
          <w:rFonts w:ascii="Times New Roman" w:hAnsi="Times New Roman" w:cs="Times New Roman"/>
          <w:sz w:val="28"/>
          <w:szCs w:val="28"/>
        </w:rPr>
        <w:t>olunur.</w:t>
      </w:r>
      <w:proofErr w:type="gramEnd"/>
    </w:p>
    <w:p w:rsidR="00473034" w:rsidRDefault="000979E8"/>
    <w:sectPr w:rsidR="00473034" w:rsidSect="00E2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FB1"/>
    <w:rsid w:val="000979E8"/>
    <w:rsid w:val="001F1608"/>
    <w:rsid w:val="005935AB"/>
    <w:rsid w:val="00CB7C9C"/>
    <w:rsid w:val="00E25423"/>
    <w:rsid w:val="00F6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61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61FB1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samet</dc:creator>
  <cp:lastModifiedBy>samet samet</cp:lastModifiedBy>
  <cp:revision>2</cp:revision>
  <dcterms:created xsi:type="dcterms:W3CDTF">2018-01-16T06:49:00Z</dcterms:created>
  <dcterms:modified xsi:type="dcterms:W3CDTF">2018-01-16T06:49:00Z</dcterms:modified>
</cp:coreProperties>
</file>